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6B27" w14:textId="60E8BD23" w:rsidR="00AA1DFD" w:rsidRPr="00E0724C" w:rsidRDefault="00955E3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0724C">
        <w:rPr>
          <w:noProof/>
        </w:rPr>
        <w:drawing>
          <wp:inline distT="0" distB="0" distL="0" distR="0" wp14:anchorId="5BACD017" wp14:editId="0FB7DD2C">
            <wp:extent cx="1397000" cy="6137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33" cy="6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29" w:rsidRPr="00E0724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FD141EA" wp14:editId="76C7B7BC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1708150" cy="558800"/>
            <wp:effectExtent l="0" t="0" r="6350" b="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429" w:rsidRPr="00E0724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48E28191" wp14:editId="37194E97">
            <wp:simplePos x="0" y="0"/>
            <wp:positionH relativeFrom="margin">
              <wp:posOffset>-101600</wp:posOffset>
            </wp:positionH>
            <wp:positionV relativeFrom="paragraph">
              <wp:posOffset>6985</wp:posOffset>
            </wp:positionV>
            <wp:extent cx="2559050" cy="6013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17821" w14:textId="1E1AB274" w:rsidR="00AA1DFD" w:rsidRPr="00E0724C" w:rsidRDefault="00AA1DF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14C5CDBA" w14:textId="77777777" w:rsidR="00D87E44" w:rsidRPr="00E0724C" w:rsidRDefault="00D87E44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bookmarkStart w:id="0" w:name="_Hlk76822166"/>
    </w:p>
    <w:p w14:paraId="3CF91515" w14:textId="44EB5FC4" w:rsidR="00082420" w:rsidRPr="00E0724C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Request for </w:t>
      </w:r>
      <w:r w:rsidR="000E404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roposals to </w:t>
      </w:r>
      <w:r w:rsidR="000E404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rocure </w:t>
      </w:r>
      <w:r w:rsidR="000E404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edical </w:t>
      </w:r>
      <w:r w:rsidR="000E404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evices and </w:t>
      </w:r>
      <w:r w:rsidR="000E404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urniture</w:t>
      </w:r>
    </w:p>
    <w:p w14:paraId="3AAA9CF2" w14:textId="02EAEE2D" w:rsidR="00082420" w:rsidRPr="00CE48F3" w:rsidRDefault="00082420" w:rsidP="00F94CC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Published: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934A2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April </w:t>
      </w:r>
      <w:r w:rsidR="0050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27</w:t>
      </w:r>
      <w:r w:rsidR="008B2E61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 2022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 / 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Deadline: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502C2A">
        <w:rPr>
          <w:rFonts w:ascii="Times New Roman" w:eastAsia="Times New Roman" w:hAnsi="Times New Roman" w:cs="Times New Roman"/>
          <w:b/>
          <w:bCs/>
          <w:sz w:val="24"/>
          <w:szCs w:val="24"/>
        </w:rPr>
        <w:t>May 12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>, 202</w:t>
      </w:r>
      <w:r w:rsidR="00355429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</w:t>
      </w:r>
      <w:r w:rsidR="00CE48F3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, </w:t>
      </w:r>
      <w:r w:rsidR="00CE48F3" w:rsidRPr="00CE48F3">
        <w:rPr>
          <w:rFonts w:eastAsia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extension to May 19, 2022</w:t>
      </w:r>
    </w:p>
    <w:p w14:paraId="3E53D358" w14:textId="0E2E3094" w:rsidR="00082420" w:rsidRPr="00E0724C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Attached File</w:t>
      </w:r>
      <w:r w:rsidR="009F6395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154309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  <w:r w:rsidR="00443043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154309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declaration</w:t>
      </w:r>
      <w:r w:rsidR="00443043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, budget form</w:t>
      </w:r>
    </w:p>
    <w:p w14:paraId="30DFB23C" w14:textId="77777777" w:rsidR="00082420" w:rsidRPr="00E0724C" w:rsidRDefault="00082420" w:rsidP="00F94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0C5646B" w14:textId="685F82D5" w:rsidR="00082420" w:rsidRPr="00E0724C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Caritas Czech Republic (CCR)</w:t>
      </w:r>
      <w:r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is an international NGO</w:t>
      </w:r>
      <w:r w:rsidR="009F6395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1279E0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working in several countries to implement developmental projects. In Georgia CCR has been working since 2008 and in 2015 it established its branch office in Tbilisi (CCRG)</w:t>
      </w:r>
      <w:r w:rsidR="009F6395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through which it implements various donor funded projects in the field of Social care, Healthcare, Environmental Care and Rural development. For more information</w:t>
      </w:r>
      <w:r w:rsidR="009F6395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visit our pages: </w:t>
      </w:r>
    </w:p>
    <w:p w14:paraId="7FAA0E52" w14:textId="77777777" w:rsidR="00082420" w:rsidRPr="00E0724C" w:rsidRDefault="005B224B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82420" w:rsidRPr="00E072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https://www.facebook.com/CCRGeorgia2015/</w:t>
        </w:r>
      </w:hyperlink>
      <w:r w:rsidR="00082420" w:rsidRPr="00E072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45B7F" w14:textId="7AB48507" w:rsidR="00082420" w:rsidRPr="00E0724C" w:rsidRDefault="005B224B" w:rsidP="00F94CC0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082420" w:rsidRPr="00E072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https://georgia.charita.cz/</w:t>
        </w:r>
      </w:hyperlink>
    </w:p>
    <w:p w14:paraId="7A60458A" w14:textId="3A7447FF" w:rsidR="00B54692" w:rsidRPr="00E0724C" w:rsidRDefault="00B54692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4149C" w14:textId="08CD4E37" w:rsidR="00B54692" w:rsidRPr="00E0724C" w:rsidRDefault="00B54692" w:rsidP="003554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Caritas Czech Republic</w:t>
      </w:r>
      <w:r w:rsidR="009F6395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,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355429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with the financial support of </w:t>
      </w:r>
      <w:r w:rsidR="00B643C5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="00355429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Czech Ministry of Interior, under the MEDEVAC program, opens invitation to interested, qualified parties to submit bids on supply of medical devices</w:t>
      </w:r>
      <w:r w:rsidR="00A07691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A07691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and furniture</w:t>
      </w:r>
      <w:r w:rsidR="00355429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(in compliance with the annexed specification</w:t>
      </w:r>
      <w:r w:rsidR="000E307D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– </w:t>
      </w:r>
      <w:r w:rsidR="009F6395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#</w:t>
      </w:r>
      <w:r w:rsidR="009F6395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>3</w:t>
      </w:r>
      <w:r w:rsidR="00355429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  <w:r w:rsidR="00D725EB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, </w:t>
      </w:r>
      <w:r w:rsidR="00D725EB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 the frame of the project “Improving gynecologic cancer care in West Georgia”</w:t>
      </w:r>
      <w:r w:rsidR="00355429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="00D725EB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The project is being implemented in partnership with Georgian Medical Holding, under the Ministry of IDPsLHSAG.</w:t>
      </w:r>
    </w:p>
    <w:p w14:paraId="2B926F34" w14:textId="77777777" w:rsidR="008F2318" w:rsidRPr="00E0724C" w:rsidRDefault="008F2318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B7C82C4" w14:textId="77777777" w:rsidR="00B54692" w:rsidRPr="00E0724C" w:rsidRDefault="00B54692" w:rsidP="00F94C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9F10F" w14:textId="1AEC04B0" w:rsidR="00AA1DFD" w:rsidRPr="00E0724C" w:rsidRDefault="009B3AFA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4C">
        <w:rPr>
          <w:rFonts w:ascii="Times New Roman" w:hAnsi="Times New Roman" w:cs="Times New Roman"/>
          <w:b/>
          <w:sz w:val="24"/>
          <w:szCs w:val="24"/>
        </w:rPr>
        <w:t xml:space="preserve">Estimate cost: </w:t>
      </w:r>
    </w:p>
    <w:p w14:paraId="6CC1AFE0" w14:textId="6DF8FB5E" w:rsidR="009B3AFA" w:rsidRPr="00E0724C" w:rsidRDefault="00AA1DFD" w:rsidP="00F94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24C">
        <w:rPr>
          <w:rFonts w:ascii="Times New Roman" w:hAnsi="Times New Roman" w:cs="Times New Roman"/>
          <w:sz w:val="24"/>
          <w:szCs w:val="24"/>
        </w:rPr>
        <w:t xml:space="preserve">Requested budget </w:t>
      </w:r>
      <w:r w:rsidR="009B3AFA" w:rsidRPr="00E0724C">
        <w:rPr>
          <w:rFonts w:ascii="Times New Roman" w:hAnsi="Times New Roman" w:cs="Times New Roman"/>
          <w:sz w:val="24"/>
          <w:szCs w:val="24"/>
        </w:rPr>
        <w:t>shall not exceed</w:t>
      </w:r>
      <w:r w:rsidR="00082420" w:rsidRPr="00E0724C">
        <w:rPr>
          <w:rFonts w:ascii="Times New Roman" w:hAnsi="Times New Roman" w:cs="Times New Roman"/>
          <w:sz w:val="24"/>
          <w:szCs w:val="24"/>
        </w:rPr>
        <w:t xml:space="preserve"> </w:t>
      </w:r>
      <w:r w:rsidR="00151864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USD </w:t>
      </w:r>
      <w:r w:rsidR="000A0284" w:rsidRPr="00E0724C">
        <w:rPr>
          <w:rFonts w:ascii="Times New Roman" w:hAnsi="Times New Roman" w:cs="Times New Roman"/>
          <w:b/>
          <w:bCs/>
          <w:sz w:val="24"/>
          <w:szCs w:val="24"/>
        </w:rPr>
        <w:t>150</w:t>
      </w:r>
      <w:r w:rsidR="00082420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284" w:rsidRPr="00E072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82420" w:rsidRPr="00E0724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B46AA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A7408" w:rsidRPr="00E0724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725EB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ne hundred and </w:t>
      </w:r>
      <w:r w:rsidR="000A0284" w:rsidRPr="00E0724C">
        <w:rPr>
          <w:rFonts w:ascii="Times New Roman" w:hAnsi="Times New Roman" w:cs="Times New Roman"/>
          <w:b/>
          <w:bCs/>
          <w:sz w:val="24"/>
          <w:szCs w:val="24"/>
        </w:rPr>
        <w:t>fifty</w:t>
      </w:r>
      <w:r w:rsidR="00D725EB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0284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thousand </w:t>
      </w:r>
      <w:r w:rsidR="007B46AA" w:rsidRPr="00E0724C">
        <w:rPr>
          <w:rFonts w:ascii="Times New Roman" w:hAnsi="Times New Roman" w:cs="Times New Roman"/>
          <w:b/>
          <w:bCs/>
          <w:sz w:val="24"/>
          <w:szCs w:val="24"/>
        </w:rPr>
        <w:t>Unite</w:t>
      </w:r>
      <w:r w:rsidR="00CA7408" w:rsidRPr="00E0724C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46AA" w:rsidRPr="00E0724C">
        <w:rPr>
          <w:rFonts w:ascii="Times New Roman" w:hAnsi="Times New Roman" w:cs="Times New Roman"/>
          <w:b/>
          <w:bCs/>
          <w:sz w:val="24"/>
          <w:szCs w:val="24"/>
        </w:rPr>
        <w:t xml:space="preserve"> States Dollars)</w:t>
      </w:r>
      <w:r w:rsidR="00B643C5" w:rsidRPr="00E072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82420" w:rsidRPr="00E0724C">
        <w:rPr>
          <w:rFonts w:ascii="Times New Roman" w:hAnsi="Times New Roman" w:cs="Times New Roman"/>
          <w:sz w:val="24"/>
          <w:szCs w:val="24"/>
        </w:rPr>
        <w:t xml:space="preserve"> </w:t>
      </w:r>
      <w:r w:rsidR="009B3AFA" w:rsidRPr="00E0724C">
        <w:rPr>
          <w:rFonts w:ascii="Times New Roman" w:hAnsi="Times New Roman" w:cs="Times New Roman"/>
          <w:sz w:val="24"/>
          <w:szCs w:val="24"/>
        </w:rPr>
        <w:t>including all taxes set forth in Georgian legislation</w:t>
      </w:r>
      <w:r w:rsidR="00151864" w:rsidRPr="00E0724C">
        <w:rPr>
          <w:rFonts w:ascii="Times New Roman" w:hAnsi="Times New Roman" w:cs="Times New Roman"/>
          <w:sz w:val="24"/>
          <w:szCs w:val="24"/>
        </w:rPr>
        <w:t xml:space="preserve">, </w:t>
      </w:r>
      <w:r w:rsidR="007B46AA" w:rsidRPr="00E0724C">
        <w:rPr>
          <w:rFonts w:ascii="Times New Roman" w:hAnsi="Times New Roman" w:cs="Times New Roman"/>
          <w:sz w:val="24"/>
          <w:szCs w:val="24"/>
        </w:rPr>
        <w:t xml:space="preserve">also </w:t>
      </w:r>
      <w:r w:rsidR="00151864" w:rsidRPr="00E0724C">
        <w:rPr>
          <w:rFonts w:ascii="Times New Roman" w:hAnsi="Times New Roman" w:cs="Times New Roman"/>
          <w:sz w:val="24"/>
          <w:szCs w:val="24"/>
        </w:rPr>
        <w:t xml:space="preserve">transportation, training and </w:t>
      </w:r>
      <w:r w:rsidR="009F6395" w:rsidRPr="00E0724C">
        <w:rPr>
          <w:rFonts w:ascii="Times New Roman" w:hAnsi="Times New Roman" w:cs="Times New Roman"/>
          <w:sz w:val="24"/>
          <w:szCs w:val="24"/>
        </w:rPr>
        <w:t>order installation costs.</w:t>
      </w:r>
      <w:r w:rsidR="00F94CC0" w:rsidRPr="00E0724C">
        <w:rPr>
          <w:rFonts w:ascii="Times New Roman" w:hAnsi="Times New Roman" w:cs="Times New Roman"/>
          <w:sz w:val="24"/>
          <w:szCs w:val="24"/>
          <w:lang w:val="ka-GE"/>
        </w:rPr>
        <w:t xml:space="preserve"> </w:t>
      </w:r>
    </w:p>
    <w:p w14:paraId="39EDF343" w14:textId="77777777" w:rsidR="00901FA7" w:rsidRPr="00E0724C" w:rsidRDefault="00901FA7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21A3FD" w14:textId="502F1964" w:rsidR="00B54692" w:rsidRPr="00E0724C" w:rsidRDefault="00D725EB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sz w:val="24"/>
          <w:szCs w:val="24"/>
        </w:rPr>
        <w:t xml:space="preserve">Delivery place: </w:t>
      </w:r>
      <w:r w:rsidR="00901FA7" w:rsidRPr="00E0724C">
        <w:rPr>
          <w:rFonts w:ascii="Times New Roman" w:eastAsia="Times New Roman" w:hAnsi="Times New Roman" w:cs="Times New Roman"/>
          <w:b/>
          <w:sz w:val="24"/>
          <w:szCs w:val="24"/>
        </w:rPr>
        <w:t>Rukhi and Batumi</w:t>
      </w:r>
    </w:p>
    <w:p w14:paraId="4B1DC583" w14:textId="77777777" w:rsidR="00901FA7" w:rsidRPr="00E0724C" w:rsidRDefault="00901FA7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7E91E" w14:textId="1107324E" w:rsidR="00A3562F" w:rsidRPr="00E0724C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A3562F" w:rsidRPr="00E0724C">
        <w:rPr>
          <w:rFonts w:ascii="Times New Roman" w:eastAsia="Times New Roman" w:hAnsi="Times New Roman" w:cs="Times New Roman"/>
          <w:b/>
          <w:sz w:val="24"/>
          <w:szCs w:val="24"/>
        </w:rPr>
        <w:t>ayment:</w:t>
      </w:r>
    </w:p>
    <w:p w14:paraId="3B6D77AC" w14:textId="0D84ED75" w:rsidR="00F94CC0" w:rsidRPr="00E0724C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Payment will be done in </w:t>
      </w:r>
      <w:r w:rsidR="007B46AA" w:rsidRPr="00E072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>Georgian National Currency</w:t>
      </w:r>
      <w:r w:rsidR="007B46AA" w:rsidRPr="00E072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7B46AA" w:rsidRPr="00E072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exchange rate of </w:t>
      </w:r>
      <w:r w:rsidR="007B46AA" w:rsidRPr="00E072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>National Bank of Georgia</w:t>
      </w:r>
      <w:r w:rsidR="007B46AA" w:rsidRPr="00E0724C">
        <w:rPr>
          <w:rFonts w:ascii="Times New Roman" w:eastAsia="Times New Roman" w:hAnsi="Times New Roman" w:cs="Times New Roman"/>
          <w:sz w:val="24"/>
          <w:szCs w:val="24"/>
        </w:rPr>
        <w:t xml:space="preserve"> on the day of the payment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4D66273" w14:textId="77777777" w:rsidR="006F205A" w:rsidRPr="00E0724C" w:rsidRDefault="006F205A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E168B94" w14:textId="71085987" w:rsidR="00F94CC0" w:rsidRPr="00E0724C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Estimated time: </w:t>
      </w:r>
      <w:r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the delivery shall take place </w:t>
      </w:r>
      <w:r w:rsidR="0056426D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within 70</w:t>
      </w:r>
      <w:r w:rsidR="007B46AA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ka-GE"/>
        </w:rPr>
        <w:t xml:space="preserve"> </w:t>
      </w:r>
      <w:r w:rsidR="007B46AA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(seventy)</w:t>
      </w:r>
      <w:r w:rsidR="0056426D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1279E0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calendar </w:t>
      </w:r>
      <w:r w:rsidR="0056426D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days after</w:t>
      </w:r>
      <w:r w:rsidR="001279E0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56426D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conclusion of </w:t>
      </w:r>
      <w:r w:rsidR="007B46AA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</w:t>
      </w:r>
      <w:r w:rsidR="0056426D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contract between </w:t>
      </w:r>
      <w:r w:rsidR="009F6395" w:rsidRPr="00E0724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contracting Parties.</w:t>
      </w:r>
    </w:p>
    <w:p w14:paraId="74CEC66B" w14:textId="77777777" w:rsidR="00F94CC0" w:rsidRPr="00E0724C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EF460" w14:textId="59678D6B" w:rsidR="00F94CC0" w:rsidRPr="00E0724C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Assessment criteria and criteria value:</w:t>
      </w:r>
    </w:p>
    <w:p w14:paraId="5C11EA4E" w14:textId="77777777" w:rsidR="00F94CC0" w:rsidRPr="00E0724C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Quality of submitted application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- 20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36568D99" w14:textId="77777777" w:rsidR="00F94CC0" w:rsidRPr="00E0724C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Experience and qualification of the bidder -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20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31830990" w14:textId="77777777" w:rsidR="00F94CC0" w:rsidRPr="00E0724C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 xml:space="preserve">Cost of the proposal 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 xml:space="preserve">- 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20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0B12B122" w14:textId="1E227148" w:rsidR="00F94CC0" w:rsidRPr="00E0724C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Deliver</w:t>
      </w:r>
      <w:r w:rsidR="007B46AA"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y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 xml:space="preserve"> time - 20</w:t>
      </w: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  <w:t>%</w:t>
      </w:r>
    </w:p>
    <w:p w14:paraId="67221454" w14:textId="77777777" w:rsidR="00F94CC0" w:rsidRPr="00E0724C" w:rsidRDefault="00F94CC0" w:rsidP="00F94CC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Style w:val="y2iqfc"/>
          <w:rFonts w:ascii="Times New Roman" w:eastAsia="Times New Roman" w:hAnsi="Times New Roman" w:cs="Times New Roman"/>
          <w:sz w:val="24"/>
          <w:szCs w:val="24"/>
          <w:lang w:val="ka-GE"/>
        </w:rPr>
      </w:pPr>
      <w:r w:rsidRPr="00E0724C">
        <w:rPr>
          <w:rStyle w:val="y2iqfc"/>
          <w:rFonts w:ascii="Times New Roman" w:eastAsia="Times New Roman" w:hAnsi="Times New Roman" w:cs="Times New Roman"/>
          <w:sz w:val="24"/>
          <w:szCs w:val="24"/>
        </w:rPr>
        <w:t>Warranty period -20%</w:t>
      </w:r>
    </w:p>
    <w:p w14:paraId="2172D673" w14:textId="77777777" w:rsidR="00F94CC0" w:rsidRPr="00E0724C" w:rsidRDefault="00F94CC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FDD8ED" w14:textId="77777777" w:rsidR="0056426D" w:rsidRPr="00E0724C" w:rsidRDefault="0056426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D1BB5" w14:textId="02D9BEDB" w:rsidR="009850B8" w:rsidRPr="00E0724C" w:rsidRDefault="009850B8" w:rsidP="009850B8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100658470"/>
      <w:r w:rsidRPr="00E0724C">
        <w:rPr>
          <w:rFonts w:ascii="Times New Roman" w:hAnsi="Times New Roman" w:cs="Times New Roman"/>
          <w:b/>
          <w:i/>
          <w:sz w:val="24"/>
          <w:szCs w:val="24"/>
        </w:rPr>
        <w:lastRenderedPageBreak/>
        <w:t>Environmental policy:</w:t>
      </w:r>
      <w:r w:rsidRPr="00E0724C">
        <w:rPr>
          <w:rFonts w:ascii="Times New Roman" w:hAnsi="Times New Roman" w:cs="Times New Roman"/>
          <w:i/>
          <w:sz w:val="24"/>
          <w:szCs w:val="24"/>
        </w:rPr>
        <w:t xml:space="preserve"> CCR adheres to the environmentally-conscious principle and calls forth its subcontractors to follow this policy in order to reduce the nature and scale of impact of its activities </w:t>
      </w:r>
      <w:r w:rsidR="009B511D" w:rsidRPr="00E0724C">
        <w:rPr>
          <w:rFonts w:ascii="Times New Roman" w:hAnsi="Times New Roman" w:cs="Times New Roman"/>
          <w:i/>
          <w:sz w:val="24"/>
          <w:szCs w:val="24"/>
        </w:rPr>
        <w:t>on the</w:t>
      </w:r>
      <w:r w:rsidRPr="00E0724C">
        <w:rPr>
          <w:rFonts w:ascii="Times New Roman" w:hAnsi="Times New Roman" w:cs="Times New Roman"/>
          <w:i/>
          <w:sz w:val="24"/>
          <w:szCs w:val="24"/>
        </w:rPr>
        <w:t xml:space="preserve"> environmental and human health.</w:t>
      </w:r>
    </w:p>
    <w:p w14:paraId="073FBCB6" w14:textId="38A69836" w:rsidR="009850B8" w:rsidRPr="00E0724C" w:rsidRDefault="009850B8" w:rsidP="009850B8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24C">
        <w:rPr>
          <w:rFonts w:ascii="Times New Roman" w:hAnsi="Times New Roman" w:cs="Times New Roman"/>
          <w:i/>
          <w:sz w:val="24"/>
          <w:szCs w:val="24"/>
        </w:rPr>
        <w:t xml:space="preserve">Within the procurement of medical devices and furniture CCR will pay great attention to the quality of the devices </w:t>
      </w:r>
      <w:r w:rsidR="003F1B98" w:rsidRPr="00E0724C">
        <w:rPr>
          <w:rFonts w:ascii="Times New Roman" w:hAnsi="Times New Roman" w:cs="Times New Roman"/>
          <w:i/>
          <w:sz w:val="24"/>
          <w:szCs w:val="24"/>
        </w:rPr>
        <w:t>and furniture</w:t>
      </w:r>
      <w:r w:rsidR="00FC2B88" w:rsidRPr="00E07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7829" w:rsidRPr="00E0724C">
        <w:rPr>
          <w:rFonts w:ascii="Times New Roman" w:hAnsi="Times New Roman" w:cs="Times New Roman"/>
          <w:i/>
          <w:sz w:val="24"/>
          <w:szCs w:val="24"/>
        </w:rPr>
        <w:t>to ensure the safety and efficacy of the products and minimize the risk of the harm to the user</w:t>
      </w:r>
      <w:r w:rsidR="005405BD" w:rsidRPr="00E0724C">
        <w:rPr>
          <w:rFonts w:ascii="Times New Roman" w:hAnsi="Times New Roman" w:cs="Times New Roman"/>
          <w:i/>
          <w:sz w:val="24"/>
          <w:szCs w:val="24"/>
        </w:rPr>
        <w:t>s.</w:t>
      </w:r>
      <w:r w:rsidR="00972C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5BD" w:rsidRPr="00E0724C">
        <w:rPr>
          <w:rFonts w:ascii="Times New Roman" w:hAnsi="Times New Roman" w:cs="Times New Roman"/>
          <w:i/>
          <w:sz w:val="24"/>
          <w:szCs w:val="24"/>
        </w:rPr>
        <w:t xml:space="preserve">Further, </w:t>
      </w:r>
      <w:r w:rsidR="003F1B98" w:rsidRPr="00E0724C">
        <w:rPr>
          <w:rFonts w:ascii="Times New Roman" w:hAnsi="Times New Roman" w:cs="Times New Roman"/>
          <w:i/>
          <w:sz w:val="24"/>
          <w:szCs w:val="24"/>
        </w:rPr>
        <w:t>the supplier should pay attention</w:t>
      </w:r>
      <w:r w:rsidR="005405BD" w:rsidRPr="00E07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69E" w:rsidRPr="00E0724C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5405BD" w:rsidRPr="00E0724C">
        <w:rPr>
          <w:rFonts w:ascii="Times New Roman" w:hAnsi="Times New Roman" w:cs="Times New Roman"/>
          <w:i/>
          <w:sz w:val="24"/>
          <w:szCs w:val="24"/>
        </w:rPr>
        <w:t xml:space="preserve">the product </w:t>
      </w:r>
      <w:r w:rsidR="00BD005D" w:rsidRPr="00E0724C">
        <w:rPr>
          <w:rFonts w:ascii="Times New Roman" w:hAnsi="Times New Roman" w:cs="Times New Roman"/>
          <w:i/>
          <w:sz w:val="24"/>
          <w:szCs w:val="24"/>
        </w:rPr>
        <w:t>utilization impact on the environment and reduction of this impact through such factors as</w:t>
      </w:r>
      <w:r w:rsidR="003F1B98" w:rsidRPr="00E0724C">
        <w:rPr>
          <w:rFonts w:ascii="Times New Roman" w:hAnsi="Times New Roman" w:cs="Times New Roman"/>
          <w:i/>
          <w:sz w:val="24"/>
          <w:szCs w:val="24"/>
        </w:rPr>
        <w:t xml:space="preserve"> energy consumption (energy-saving, power management), </w:t>
      </w:r>
      <w:r w:rsidR="009B511D" w:rsidRPr="00E0724C">
        <w:rPr>
          <w:rFonts w:ascii="Times New Roman" w:hAnsi="Times New Roman" w:cs="Times New Roman"/>
          <w:i/>
          <w:sz w:val="24"/>
          <w:szCs w:val="24"/>
        </w:rPr>
        <w:t>repairability and commercial warranty, end of life management (recyclability</w:t>
      </w:r>
      <w:r w:rsidR="00BD005D" w:rsidRPr="00E0724C">
        <w:rPr>
          <w:rFonts w:ascii="Times New Roman" w:hAnsi="Times New Roman" w:cs="Times New Roman"/>
          <w:i/>
          <w:sz w:val="24"/>
          <w:szCs w:val="24"/>
        </w:rPr>
        <w:t>), etc</w:t>
      </w:r>
      <w:r w:rsidR="00CA7408" w:rsidRPr="00E0724C">
        <w:rPr>
          <w:rFonts w:asciiTheme="minorHAnsi" w:hAnsiTheme="minorHAnsi" w:cs="Times New Roman"/>
          <w:i/>
          <w:sz w:val="24"/>
          <w:szCs w:val="24"/>
          <w:lang w:val="ka-GE"/>
        </w:rPr>
        <w:t>.</w:t>
      </w:r>
      <w:r w:rsidR="001A05A7" w:rsidRPr="00E0724C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1A05A7" w:rsidRPr="00E0724C">
        <w:rPr>
          <w:rFonts w:ascii="Times New Roman" w:hAnsi="Times New Roman" w:cs="Times New Roman"/>
          <w:i/>
          <w:sz w:val="24"/>
          <w:szCs w:val="24"/>
        </w:rPr>
        <w:t>considering the 3R principle of –</w:t>
      </w:r>
      <w:r w:rsidR="0050769E" w:rsidRPr="00E0724C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1A05A7" w:rsidRPr="00E0724C">
        <w:rPr>
          <w:rFonts w:ascii="Times New Roman" w:hAnsi="Times New Roman" w:cs="Times New Roman"/>
          <w:i/>
          <w:sz w:val="24"/>
          <w:szCs w:val="24"/>
        </w:rPr>
        <w:t>reduce, reuse, recycle</w:t>
      </w:r>
      <w:r w:rsidR="0050769E" w:rsidRPr="00E0724C">
        <w:rPr>
          <w:rFonts w:ascii="Times New Roman" w:hAnsi="Times New Roman" w:cs="Times New Roman"/>
          <w:i/>
          <w:sz w:val="24"/>
          <w:szCs w:val="24"/>
        </w:rPr>
        <w:t>”.</w:t>
      </w:r>
    </w:p>
    <w:bookmarkEnd w:id="1"/>
    <w:p w14:paraId="3B14FC3A" w14:textId="42E24113" w:rsidR="009850B8" w:rsidRPr="00E0724C" w:rsidRDefault="009850B8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E483A" w14:textId="77777777" w:rsidR="009850B8" w:rsidRPr="00E0724C" w:rsidRDefault="009850B8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1B8A3" w14:textId="5AEF54A6" w:rsidR="00082420" w:rsidRPr="00E0724C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sz w:val="24"/>
          <w:szCs w:val="24"/>
        </w:rPr>
        <w:t xml:space="preserve">Submission of the bid - required documents: </w:t>
      </w:r>
      <w:r w:rsidRPr="00E0724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E5F4BCF" w14:textId="46779DE7" w:rsidR="000E4043" w:rsidRPr="00E0724C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Completed Annex - 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form</w:t>
      </w:r>
      <w:r w:rsidR="000E4043" w:rsidRPr="00E0724C">
        <w:rPr>
          <w:rFonts w:ascii="Times New Roman" w:eastAsia="Times New Roman" w:hAnsi="Times New Roman" w:cs="Times New Roman"/>
          <w:sz w:val="24"/>
          <w:szCs w:val="24"/>
        </w:rPr>
        <w:t xml:space="preserve"> in Georgian and English (</w:t>
      </w:r>
      <w:r w:rsidR="00A82424" w:rsidRPr="00E072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0E4043" w:rsidRPr="00E0724C">
        <w:rPr>
          <w:rFonts w:ascii="Times New Roman" w:eastAsia="Times New Roman" w:hAnsi="Times New Roman" w:cs="Times New Roman"/>
          <w:sz w:val="24"/>
          <w:szCs w:val="24"/>
        </w:rPr>
        <w:t xml:space="preserve">nnex </w:t>
      </w:r>
      <w:r w:rsidR="00443043" w:rsidRPr="00E0724C">
        <w:rPr>
          <w:rFonts w:ascii="Times New Roman" w:eastAsia="Times New Roman" w:hAnsi="Times New Roman" w:cs="Times New Roman"/>
          <w:sz w:val="24"/>
          <w:szCs w:val="24"/>
        </w:rPr>
        <w:t>#</w:t>
      </w:r>
      <w:r w:rsidR="000E4043" w:rsidRPr="00E0724C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82424" w:rsidRPr="00E0724C">
        <w:rPr>
          <w:rFonts w:ascii="Times New Roman" w:eastAsia="Times New Roman" w:hAnsi="Times New Roman" w:cs="Times New Roman"/>
          <w:sz w:val="24"/>
          <w:szCs w:val="24"/>
        </w:rPr>
        <w:t>, completed, signed and stamped</w:t>
      </w:r>
      <w:r w:rsidR="000E4043" w:rsidRPr="00E07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14F457" w14:textId="76A72E6D" w:rsidR="00082420" w:rsidRPr="00E0724C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Completed and signed </w:t>
      </w:r>
      <w:r w:rsidR="00082420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Declaration of the </w:t>
      </w:r>
      <w:r w:rsidR="00A82424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082420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onflict of </w:t>
      </w:r>
      <w:r w:rsidR="00A82424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82420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nterest</w:t>
      </w:r>
      <w:r w:rsidR="00443043" w:rsidRPr="00E07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2424" w:rsidRPr="00E0724C">
        <w:rPr>
          <w:rFonts w:ascii="Times New Roman" w:eastAsia="Times New Roman" w:hAnsi="Times New Roman" w:cs="Times New Roman"/>
          <w:sz w:val="24"/>
          <w:szCs w:val="24"/>
        </w:rPr>
        <w:t>A</w:t>
      </w:r>
      <w:r w:rsidR="00443043" w:rsidRPr="00E0724C">
        <w:rPr>
          <w:rFonts w:ascii="Times New Roman" w:eastAsia="Times New Roman" w:hAnsi="Times New Roman" w:cs="Times New Roman"/>
          <w:sz w:val="24"/>
          <w:szCs w:val="24"/>
        </w:rPr>
        <w:t>nne</w:t>
      </w:r>
      <w:r w:rsidR="00260364" w:rsidRPr="00E0724C">
        <w:rPr>
          <w:rFonts w:ascii="Times New Roman" w:eastAsia="Times New Roman" w:hAnsi="Times New Roman" w:cs="Times New Roman"/>
          <w:sz w:val="24"/>
          <w:szCs w:val="24"/>
        </w:rPr>
        <w:t>x</w:t>
      </w:r>
      <w:r w:rsidR="00443043" w:rsidRPr="00E0724C">
        <w:rPr>
          <w:rFonts w:ascii="Times New Roman" w:eastAsia="Times New Roman" w:hAnsi="Times New Roman" w:cs="Times New Roman"/>
          <w:sz w:val="24"/>
          <w:szCs w:val="24"/>
        </w:rPr>
        <w:t xml:space="preserve"> #2</w:t>
      </w:r>
      <w:r w:rsidR="00260364" w:rsidRPr="00E0724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82420" w:rsidRPr="00E072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85A433" w14:textId="26C09C3D" w:rsidR="000E4043" w:rsidRPr="00E0724C" w:rsidRDefault="000E4043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Completed and signed </w:t>
      </w:r>
      <w:r w:rsidR="00A82424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udget </w:t>
      </w:r>
      <w:r w:rsidR="00A82424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in Excel (</w:t>
      </w:r>
      <w:r w:rsidR="00A82424" w:rsidRPr="00E072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nnex </w:t>
      </w:r>
      <w:r w:rsidR="00443043" w:rsidRPr="00E0724C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>3) providing detailed specification of medical devices</w:t>
      </w:r>
      <w:r w:rsidR="00A07691" w:rsidRPr="00E0724C">
        <w:rPr>
          <w:rFonts w:ascii="Times New Roman" w:eastAsia="Times New Roman" w:hAnsi="Times New Roman" w:cs="Times New Roman"/>
          <w:sz w:val="24"/>
          <w:szCs w:val="24"/>
        </w:rPr>
        <w:t xml:space="preserve"> and furniture</w:t>
      </w:r>
      <w:r w:rsidR="00A82424" w:rsidRPr="00E072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424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Technical p</w:t>
      </w:r>
      <w:r w:rsidR="00113E5C"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assports</w:t>
      </w:r>
      <w:r w:rsidR="00113E5C" w:rsidRPr="00E0724C">
        <w:rPr>
          <w:rFonts w:ascii="Times New Roman" w:eastAsia="Times New Roman" w:hAnsi="Times New Roman" w:cs="Times New Roman"/>
          <w:sz w:val="24"/>
          <w:szCs w:val="24"/>
        </w:rPr>
        <w:t xml:space="preserve"> of the devices</w:t>
      </w:r>
      <w:r w:rsidR="00A07691" w:rsidRPr="00E0724C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="00A07691" w:rsidRPr="00E0724C">
        <w:rPr>
          <w:rFonts w:ascii="Times New Roman" w:eastAsia="Times New Roman" w:hAnsi="Times New Roman" w:cs="Times New Roman"/>
          <w:sz w:val="24"/>
          <w:szCs w:val="24"/>
        </w:rPr>
        <w:t>and furniture</w:t>
      </w:r>
      <w:r w:rsidR="00113E5C" w:rsidRPr="00E0724C">
        <w:rPr>
          <w:rFonts w:ascii="Times New Roman" w:eastAsia="Times New Roman" w:hAnsi="Times New Roman" w:cs="Times New Roman"/>
          <w:sz w:val="24"/>
          <w:szCs w:val="24"/>
        </w:rPr>
        <w:t xml:space="preserve"> shall be annexed;</w:t>
      </w:r>
    </w:p>
    <w:p w14:paraId="61EEB779" w14:textId="188EBAA3" w:rsidR="00082420" w:rsidRPr="00E0724C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</w:rPr>
        <w:t>CVs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(in English) of </w:t>
      </w:r>
      <w:r w:rsidR="00A82424" w:rsidRPr="00E072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55873" w:rsidRPr="00E0724C">
        <w:rPr>
          <w:rFonts w:ascii="Sylfaen" w:eastAsia="Times New Roman" w:hAnsi="Sylfaen" w:cs="Times New Roman"/>
          <w:sz w:val="24"/>
          <w:szCs w:val="24"/>
        </w:rPr>
        <w:t>purchase Manager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55873" w:rsidRPr="00E0724C">
        <w:rPr>
          <w:rFonts w:ascii="Times New Roman" w:eastAsia="Times New Roman" w:hAnsi="Times New Roman" w:cs="Times New Roman"/>
          <w:sz w:val="24"/>
          <w:szCs w:val="24"/>
        </w:rPr>
        <w:t>medical engineer,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showing qualification and experience in the field;</w:t>
      </w:r>
    </w:p>
    <w:p w14:paraId="1E017F31" w14:textId="35E324B0" w:rsidR="00082420" w:rsidRPr="00E0724C" w:rsidRDefault="00082420" w:rsidP="00B54692">
      <w:pPr>
        <w:pStyle w:val="ListParagraph"/>
        <w:numPr>
          <w:ilvl w:val="0"/>
          <w:numId w:val="6"/>
        </w:num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hAnsi="Times New Roman" w:cs="Times New Roman"/>
          <w:sz w:val="24"/>
          <w:szCs w:val="24"/>
          <w:lang w:val="ka-GE"/>
        </w:rPr>
        <w:t xml:space="preserve">Extract from the </w:t>
      </w:r>
      <w:r w:rsidRPr="00E0724C">
        <w:rPr>
          <w:rFonts w:ascii="Times New Roman" w:hAnsi="Times New Roman" w:cs="Times New Roman"/>
          <w:sz w:val="24"/>
          <w:szCs w:val="24"/>
        </w:rPr>
        <w:t>public r</w:t>
      </w:r>
      <w:r w:rsidRPr="00E0724C">
        <w:rPr>
          <w:rFonts w:ascii="Times New Roman" w:hAnsi="Times New Roman" w:cs="Times New Roman"/>
          <w:sz w:val="24"/>
          <w:szCs w:val="24"/>
          <w:lang w:val="ka-GE"/>
        </w:rPr>
        <w:t xml:space="preserve">egister </w:t>
      </w:r>
      <w:r w:rsidRPr="00E0724C">
        <w:rPr>
          <w:rFonts w:ascii="Times New Roman" w:hAnsi="Times New Roman" w:cs="Times New Roman"/>
          <w:sz w:val="24"/>
          <w:szCs w:val="24"/>
        </w:rPr>
        <w:t>(for the last 6 months)</w:t>
      </w:r>
      <w:r w:rsidR="009B0E5D" w:rsidRPr="00E0724C">
        <w:rPr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E0724C">
        <w:rPr>
          <w:rFonts w:ascii="Times New Roman" w:hAnsi="Times New Roman" w:cs="Times New Roman"/>
          <w:sz w:val="24"/>
          <w:szCs w:val="24"/>
        </w:rPr>
        <w:t>Georgian and English versions</w:t>
      </w:r>
      <w:r w:rsidR="000E4043" w:rsidRPr="00E0724C">
        <w:rPr>
          <w:rFonts w:ascii="Times New Roman" w:hAnsi="Times New Roman" w:cs="Times New Roman"/>
          <w:sz w:val="24"/>
          <w:szCs w:val="24"/>
        </w:rPr>
        <w:t>.</w:t>
      </w:r>
    </w:p>
    <w:p w14:paraId="3E29E8AB" w14:textId="77777777" w:rsidR="002548FB" w:rsidRPr="00E0724C" w:rsidRDefault="002548FB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8B044A" w14:textId="72940ACB" w:rsidR="00082420" w:rsidRPr="00E0724C" w:rsidRDefault="00082420" w:rsidP="00F94CC0">
      <w:pPr>
        <w:tabs>
          <w:tab w:val="left" w:pos="3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0724C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note, that incomplete application will not be considered. 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The proposals (</w:t>
      </w:r>
      <w:r w:rsidR="009B0E5D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nnexes</w:t>
      </w:r>
      <w:r w:rsidR="002548FB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ka-GE"/>
        </w:rPr>
        <w:t xml:space="preserve"> 1,2,3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) should be submitted </w:t>
      </w:r>
      <w:r w:rsidR="00B17CE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in</w:t>
      </w:r>
      <w:r w:rsidR="00CD66BD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95587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the </w:t>
      </w:r>
      <w:r w:rsidR="00CD66BD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Georgian and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English language</w:t>
      </w:r>
      <w:r w:rsidR="00955873"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. </w:t>
      </w:r>
    </w:p>
    <w:p w14:paraId="7C309892" w14:textId="77777777" w:rsidR="00082420" w:rsidRPr="00E0724C" w:rsidRDefault="00082420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14:paraId="1ADCD15E" w14:textId="223E9A8D" w:rsidR="00082420" w:rsidRPr="00E0724C" w:rsidRDefault="00082420" w:rsidP="00F94CC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E0724C">
        <w:rPr>
          <w:rFonts w:ascii="Times New Roman" w:eastAsia="Times New Roman" w:hAnsi="Times New Roman" w:cs="Times New Roman"/>
          <w:b/>
          <w:sz w:val="24"/>
          <w:szCs w:val="24"/>
        </w:rPr>
        <w:t>The deadline for submission of proposals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2" w:name="_GoBack"/>
      <w:r w:rsidRPr="00CE48F3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502C2A" w:rsidRPr="00CE48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May 1</w:t>
      </w:r>
      <w:r w:rsidR="00CE48F3" w:rsidRPr="00CE48F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9</w:t>
      </w:r>
      <w:bookmarkEnd w:id="2"/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, 202</w:t>
      </w:r>
      <w:r w:rsidR="0056426D" w:rsidRPr="00E07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2</w:t>
      </w:r>
      <w:r w:rsidR="00A338FA" w:rsidRPr="00E07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a-GE"/>
        </w:rPr>
        <w:t xml:space="preserve">, </w:t>
      </w:r>
      <w:r w:rsidRPr="00E072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18:00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(Georgian time)</w:t>
      </w:r>
      <w:r w:rsidR="00A338FA" w:rsidRPr="00E0724C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  <w:r w:rsidR="00A338FA" w:rsidRPr="00E0724C">
        <w:rPr>
          <w:rFonts w:ascii="Times New Roman" w:eastAsia="Times New Roman" w:hAnsi="Times New Roman" w:cs="Times New Roman"/>
          <w:sz w:val="24"/>
          <w:szCs w:val="24"/>
        </w:rPr>
        <w:t xml:space="preserve">The proposals shall be received 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>electronically to</w:t>
      </w:r>
      <w:r w:rsidR="00A338FA" w:rsidRPr="00E072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7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E072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ccrg.vacancy@gmail.com</w:t>
        </w:r>
      </w:hyperlink>
      <w:r w:rsidRPr="00E0724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and </w:t>
      </w:r>
      <w:hyperlink r:id="rId13" w:history="1">
        <w:r w:rsidRPr="00E0724C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tamar.kurtanidze@caritas.cz</w:t>
        </w:r>
      </w:hyperlink>
      <w:r w:rsidRPr="00E0724C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2458BE1E" w14:textId="6706200C" w:rsidR="00082420" w:rsidRPr="00E0724C" w:rsidRDefault="00CD66BD" w:rsidP="00F94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24C">
        <w:rPr>
          <w:rFonts w:ascii="Times New Roman" w:eastAsia="Times New Roman" w:hAnsi="Times New Roman" w:cs="Times New Roman"/>
          <w:i/>
          <w:sz w:val="24"/>
          <w:szCs w:val="24"/>
        </w:rPr>
        <w:t>Please indicate in the subject line “</w:t>
      </w:r>
      <w:r w:rsidR="001279E0" w:rsidRPr="00E0724C">
        <w:rPr>
          <w:rFonts w:ascii="Times New Roman" w:eastAsia="Times New Roman" w:hAnsi="Times New Roman" w:cs="Times New Roman"/>
          <w:i/>
          <w:sz w:val="24"/>
          <w:szCs w:val="24"/>
        </w:rPr>
        <w:t>Bid</w:t>
      </w:r>
      <w:r w:rsidRPr="00E072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3043" w:rsidRPr="00E0724C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E0724C">
        <w:rPr>
          <w:rFonts w:ascii="Times New Roman" w:eastAsia="Times New Roman" w:hAnsi="Times New Roman" w:cs="Times New Roman"/>
          <w:i/>
          <w:sz w:val="24"/>
          <w:szCs w:val="24"/>
        </w:rPr>
        <w:t>Medical Devices</w:t>
      </w:r>
      <w:r w:rsidR="00A07691" w:rsidRPr="00E0724C">
        <w:rPr>
          <w:rFonts w:ascii="Times New Roman" w:eastAsia="Times New Roman" w:hAnsi="Times New Roman" w:cs="Times New Roman"/>
          <w:i/>
          <w:sz w:val="24"/>
          <w:szCs w:val="24"/>
        </w:rPr>
        <w:t xml:space="preserve"> and Furniture</w:t>
      </w:r>
      <w:r w:rsidRPr="00E0724C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A338FA" w:rsidRPr="00E0724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B825CDC" w14:textId="77777777" w:rsidR="00082420" w:rsidRPr="00E0724C" w:rsidRDefault="00082420" w:rsidP="00F94CC0">
      <w:pPr>
        <w:tabs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9BEA2" w14:textId="77777777" w:rsidR="001279E0" w:rsidRPr="00E0724C" w:rsidRDefault="001279E0" w:rsidP="001279E0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4"/>
          <w:szCs w:val="24"/>
        </w:rPr>
      </w:pPr>
      <w:r w:rsidRPr="00E0724C">
        <w:rPr>
          <w:rStyle w:val="y2iqfc"/>
          <w:rFonts w:ascii="Times New Roman" w:hAnsi="Times New Roman" w:cs="Times New Roman"/>
          <w:b/>
          <w:sz w:val="24"/>
          <w:szCs w:val="24"/>
        </w:rPr>
        <w:t>Note:</w:t>
      </w:r>
    </w:p>
    <w:p w14:paraId="585307E5" w14:textId="77777777" w:rsidR="001279E0" w:rsidRPr="00E0724C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E0724C">
        <w:rPr>
          <w:rStyle w:val="y2iqfc"/>
          <w:rFonts w:ascii="Times New Roman" w:hAnsi="Times New Roman" w:cs="Times New Roman"/>
          <w:sz w:val="24"/>
          <w:szCs w:val="24"/>
        </w:rPr>
        <w:t>Proposals will be reviewed upon receipt.</w:t>
      </w:r>
    </w:p>
    <w:p w14:paraId="0462BB21" w14:textId="77777777" w:rsidR="001279E0" w:rsidRPr="00E0724C" w:rsidRDefault="001279E0" w:rsidP="001279E0">
      <w:pPr>
        <w:pStyle w:val="HTMLPreformatted"/>
        <w:numPr>
          <w:ilvl w:val="0"/>
          <w:numId w:val="7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E0724C">
        <w:rPr>
          <w:rStyle w:val="y2iqfc"/>
          <w:rFonts w:ascii="Times New Roman" w:hAnsi="Times New Roman" w:cs="Times New Roman"/>
          <w:sz w:val="24"/>
          <w:szCs w:val="24"/>
        </w:rPr>
        <w:t xml:space="preserve">Selected candidates will be invited for interview within 10 days after completion of the bidding process. </w:t>
      </w:r>
    </w:p>
    <w:p w14:paraId="5AB199C8" w14:textId="77777777" w:rsidR="001279E0" w:rsidRPr="00E0724C" w:rsidRDefault="001279E0" w:rsidP="001279E0">
      <w:pPr>
        <w:pStyle w:val="HTMLPreformatted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724C">
        <w:rPr>
          <w:rStyle w:val="y2iqfc"/>
          <w:rFonts w:ascii="Times New Roman" w:hAnsi="Times New Roman" w:cs="Times New Roman"/>
          <w:sz w:val="24"/>
          <w:szCs w:val="24"/>
        </w:rPr>
        <w:t>CCR retains the right to cancel the tender any time without a feedback to the applicants.</w:t>
      </w:r>
    </w:p>
    <w:p w14:paraId="6C412E6B" w14:textId="676AFB5B" w:rsidR="00F54129" w:rsidRPr="00E0724C" w:rsidRDefault="00F54129" w:rsidP="001279E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sectPr w:rsidR="00F54129" w:rsidRPr="00E0724C" w:rsidSect="006F205A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5AC2C" w14:textId="77777777" w:rsidR="005B224B" w:rsidRDefault="005B224B" w:rsidP="00A3562F">
      <w:pPr>
        <w:spacing w:after="0" w:line="240" w:lineRule="auto"/>
      </w:pPr>
      <w:r>
        <w:separator/>
      </w:r>
    </w:p>
  </w:endnote>
  <w:endnote w:type="continuationSeparator" w:id="0">
    <w:p w14:paraId="00BEC581" w14:textId="77777777" w:rsidR="005B224B" w:rsidRDefault="005B224B" w:rsidP="00A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B2B6C" w14:textId="77777777" w:rsidR="005B224B" w:rsidRDefault="005B224B" w:rsidP="00A3562F">
      <w:pPr>
        <w:spacing w:after="0" w:line="240" w:lineRule="auto"/>
      </w:pPr>
      <w:r>
        <w:separator/>
      </w:r>
    </w:p>
  </w:footnote>
  <w:footnote w:type="continuationSeparator" w:id="0">
    <w:p w14:paraId="2DF89272" w14:textId="77777777" w:rsidR="005B224B" w:rsidRDefault="005B224B" w:rsidP="00A35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F6C"/>
    <w:multiLevelType w:val="hybridMultilevel"/>
    <w:tmpl w:val="9CF280D0"/>
    <w:lvl w:ilvl="0" w:tplc="91C0F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2B65"/>
    <w:multiLevelType w:val="multilevel"/>
    <w:tmpl w:val="F29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B08D8"/>
    <w:multiLevelType w:val="multilevel"/>
    <w:tmpl w:val="DB78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465F"/>
    <w:multiLevelType w:val="multilevel"/>
    <w:tmpl w:val="E7BA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7275"/>
    <w:multiLevelType w:val="hybridMultilevel"/>
    <w:tmpl w:val="65A2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28CC"/>
    <w:multiLevelType w:val="hybridMultilevel"/>
    <w:tmpl w:val="6A969670"/>
    <w:lvl w:ilvl="0" w:tplc="A0207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21F7"/>
    <w:multiLevelType w:val="hybridMultilevel"/>
    <w:tmpl w:val="E5C8B8DC"/>
    <w:lvl w:ilvl="0" w:tplc="9348D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F7E92"/>
    <w:multiLevelType w:val="hybridMultilevel"/>
    <w:tmpl w:val="73A4CD96"/>
    <w:lvl w:ilvl="0" w:tplc="7974F1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345"/>
    <w:multiLevelType w:val="hybridMultilevel"/>
    <w:tmpl w:val="182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1E"/>
    <w:rsid w:val="0004707E"/>
    <w:rsid w:val="00064D60"/>
    <w:rsid w:val="00082420"/>
    <w:rsid w:val="00090F12"/>
    <w:rsid w:val="000A0284"/>
    <w:rsid w:val="000E307D"/>
    <w:rsid w:val="000E4043"/>
    <w:rsid w:val="000F6899"/>
    <w:rsid w:val="00113E5C"/>
    <w:rsid w:val="0011409C"/>
    <w:rsid w:val="001209E9"/>
    <w:rsid w:val="001279E0"/>
    <w:rsid w:val="0013001A"/>
    <w:rsid w:val="00131793"/>
    <w:rsid w:val="0014262E"/>
    <w:rsid w:val="00151864"/>
    <w:rsid w:val="00152504"/>
    <w:rsid w:val="001525F4"/>
    <w:rsid w:val="00154309"/>
    <w:rsid w:val="0015577A"/>
    <w:rsid w:val="00167A37"/>
    <w:rsid w:val="00195B23"/>
    <w:rsid w:val="001960B6"/>
    <w:rsid w:val="001A05A7"/>
    <w:rsid w:val="001B58FD"/>
    <w:rsid w:val="001C66E8"/>
    <w:rsid w:val="002215C2"/>
    <w:rsid w:val="002548FB"/>
    <w:rsid w:val="00260364"/>
    <w:rsid w:val="00265004"/>
    <w:rsid w:val="00270BA7"/>
    <w:rsid w:val="0029503D"/>
    <w:rsid w:val="002C00FE"/>
    <w:rsid w:val="002D13B4"/>
    <w:rsid w:val="003068F0"/>
    <w:rsid w:val="003276D4"/>
    <w:rsid w:val="00331BB8"/>
    <w:rsid w:val="003335BC"/>
    <w:rsid w:val="00355429"/>
    <w:rsid w:val="00365A21"/>
    <w:rsid w:val="00374B31"/>
    <w:rsid w:val="00395139"/>
    <w:rsid w:val="0039600A"/>
    <w:rsid w:val="003B5893"/>
    <w:rsid w:val="003C13E0"/>
    <w:rsid w:val="003F1B98"/>
    <w:rsid w:val="00411378"/>
    <w:rsid w:val="004248C2"/>
    <w:rsid w:val="00427829"/>
    <w:rsid w:val="00443043"/>
    <w:rsid w:val="00464105"/>
    <w:rsid w:val="004D4774"/>
    <w:rsid w:val="0050282B"/>
    <w:rsid w:val="00502C2A"/>
    <w:rsid w:val="00505722"/>
    <w:rsid w:val="0050769E"/>
    <w:rsid w:val="005405BD"/>
    <w:rsid w:val="00542C41"/>
    <w:rsid w:val="0056426D"/>
    <w:rsid w:val="0058586A"/>
    <w:rsid w:val="00595646"/>
    <w:rsid w:val="005B19AB"/>
    <w:rsid w:val="005B224B"/>
    <w:rsid w:val="005C1BCD"/>
    <w:rsid w:val="005E0E98"/>
    <w:rsid w:val="005F1EBC"/>
    <w:rsid w:val="00611C0F"/>
    <w:rsid w:val="006160E2"/>
    <w:rsid w:val="0063133D"/>
    <w:rsid w:val="00642E9C"/>
    <w:rsid w:val="0068266E"/>
    <w:rsid w:val="00682CA2"/>
    <w:rsid w:val="006A3271"/>
    <w:rsid w:val="006D3F9F"/>
    <w:rsid w:val="006F205A"/>
    <w:rsid w:val="00724050"/>
    <w:rsid w:val="007451F2"/>
    <w:rsid w:val="00762F72"/>
    <w:rsid w:val="007829E9"/>
    <w:rsid w:val="00783517"/>
    <w:rsid w:val="0078409D"/>
    <w:rsid w:val="0078769A"/>
    <w:rsid w:val="00793D1E"/>
    <w:rsid w:val="007B46AA"/>
    <w:rsid w:val="007F6E95"/>
    <w:rsid w:val="00807BEB"/>
    <w:rsid w:val="008257BD"/>
    <w:rsid w:val="00826394"/>
    <w:rsid w:val="0082706F"/>
    <w:rsid w:val="00865241"/>
    <w:rsid w:val="008823BE"/>
    <w:rsid w:val="008934A2"/>
    <w:rsid w:val="00895CBE"/>
    <w:rsid w:val="00896D41"/>
    <w:rsid w:val="008B2E61"/>
    <w:rsid w:val="008B6023"/>
    <w:rsid w:val="008F2318"/>
    <w:rsid w:val="00900EF3"/>
    <w:rsid w:val="00901FA7"/>
    <w:rsid w:val="009139E5"/>
    <w:rsid w:val="0091422B"/>
    <w:rsid w:val="00955873"/>
    <w:rsid w:val="00955E30"/>
    <w:rsid w:val="00971616"/>
    <w:rsid w:val="00972CE0"/>
    <w:rsid w:val="00976417"/>
    <w:rsid w:val="009850B8"/>
    <w:rsid w:val="00986D64"/>
    <w:rsid w:val="009958E9"/>
    <w:rsid w:val="009B0E5D"/>
    <w:rsid w:val="009B3AFA"/>
    <w:rsid w:val="009B410B"/>
    <w:rsid w:val="009B511D"/>
    <w:rsid w:val="009D2F2A"/>
    <w:rsid w:val="009F6395"/>
    <w:rsid w:val="00A07691"/>
    <w:rsid w:val="00A21DCD"/>
    <w:rsid w:val="00A338FA"/>
    <w:rsid w:val="00A3562F"/>
    <w:rsid w:val="00A82424"/>
    <w:rsid w:val="00A8772B"/>
    <w:rsid w:val="00AA0834"/>
    <w:rsid w:val="00AA1DFD"/>
    <w:rsid w:val="00AE4960"/>
    <w:rsid w:val="00B07ED0"/>
    <w:rsid w:val="00B17CE3"/>
    <w:rsid w:val="00B45B43"/>
    <w:rsid w:val="00B54692"/>
    <w:rsid w:val="00B610D2"/>
    <w:rsid w:val="00B643C5"/>
    <w:rsid w:val="00BA01EC"/>
    <w:rsid w:val="00BD005D"/>
    <w:rsid w:val="00BD11F5"/>
    <w:rsid w:val="00C02009"/>
    <w:rsid w:val="00C15D78"/>
    <w:rsid w:val="00C334B0"/>
    <w:rsid w:val="00C34A95"/>
    <w:rsid w:val="00C70FEB"/>
    <w:rsid w:val="00C753FF"/>
    <w:rsid w:val="00C91F45"/>
    <w:rsid w:val="00CA7408"/>
    <w:rsid w:val="00CC0858"/>
    <w:rsid w:val="00CD145E"/>
    <w:rsid w:val="00CD66BD"/>
    <w:rsid w:val="00CE48F3"/>
    <w:rsid w:val="00D00D2C"/>
    <w:rsid w:val="00D2311E"/>
    <w:rsid w:val="00D61B15"/>
    <w:rsid w:val="00D725EB"/>
    <w:rsid w:val="00D87E44"/>
    <w:rsid w:val="00D93DEF"/>
    <w:rsid w:val="00DA21F3"/>
    <w:rsid w:val="00DA6883"/>
    <w:rsid w:val="00DB1A67"/>
    <w:rsid w:val="00DC2AB0"/>
    <w:rsid w:val="00DC6A39"/>
    <w:rsid w:val="00DF1CB2"/>
    <w:rsid w:val="00E0724C"/>
    <w:rsid w:val="00E4151E"/>
    <w:rsid w:val="00E55175"/>
    <w:rsid w:val="00E6045C"/>
    <w:rsid w:val="00E71581"/>
    <w:rsid w:val="00E7631A"/>
    <w:rsid w:val="00E77C02"/>
    <w:rsid w:val="00E81C70"/>
    <w:rsid w:val="00EB0171"/>
    <w:rsid w:val="00EC107A"/>
    <w:rsid w:val="00EC1721"/>
    <w:rsid w:val="00F048A1"/>
    <w:rsid w:val="00F132AC"/>
    <w:rsid w:val="00F34448"/>
    <w:rsid w:val="00F405D4"/>
    <w:rsid w:val="00F40662"/>
    <w:rsid w:val="00F460F7"/>
    <w:rsid w:val="00F50D1F"/>
    <w:rsid w:val="00F54129"/>
    <w:rsid w:val="00F70FF1"/>
    <w:rsid w:val="00F76D81"/>
    <w:rsid w:val="00F94CC0"/>
    <w:rsid w:val="00FB12CD"/>
    <w:rsid w:val="00FB1542"/>
    <w:rsid w:val="00FC2B88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DE50"/>
  <w15:chartTrackingRefBased/>
  <w15:docId w15:val="{B67F45EA-2D1B-4A10-91A3-8502E31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D1E"/>
    <w:rPr>
      <w:color w:val="0000FF"/>
      <w:u w:val="single"/>
    </w:rPr>
  </w:style>
  <w:style w:type="character" w:customStyle="1" w:styleId="grey">
    <w:name w:val="grey"/>
    <w:basedOn w:val="DefaultParagraphFont"/>
    <w:rsid w:val="00793D1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3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2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2311E"/>
    <w:rPr>
      <w:i/>
      <w:iCs/>
    </w:rPr>
  </w:style>
  <w:style w:type="paragraph" w:customStyle="1" w:styleId="Default">
    <w:name w:val="Default"/>
    <w:rsid w:val="00A877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2F"/>
  </w:style>
  <w:style w:type="paragraph" w:styleId="Footer">
    <w:name w:val="footer"/>
    <w:basedOn w:val="Normal"/>
    <w:link w:val="FooterChar"/>
    <w:uiPriority w:val="99"/>
    <w:unhideWhenUsed/>
    <w:rsid w:val="00A3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2F"/>
  </w:style>
  <w:style w:type="character" w:customStyle="1" w:styleId="y2iqfc">
    <w:name w:val="y2iqfc"/>
    <w:basedOn w:val="DefaultParagraphFont"/>
    <w:rsid w:val="009B410B"/>
  </w:style>
  <w:style w:type="paragraph" w:styleId="HTMLPreformatted">
    <w:name w:val="HTML Preformatted"/>
    <w:basedOn w:val="Normal"/>
    <w:link w:val="HTMLPreformattedChar"/>
    <w:uiPriority w:val="99"/>
    <w:unhideWhenUsed/>
    <w:rsid w:val="00F5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412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8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9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70BA7"/>
    <w:rPr>
      <w:color w:val="605E5C"/>
      <w:shd w:val="clear" w:color="auto" w:fill="E1DFDD"/>
    </w:rPr>
  </w:style>
  <w:style w:type="character" w:customStyle="1" w:styleId="xdownloadlinklink">
    <w:name w:val="x_download_link_link"/>
    <w:basedOn w:val="DefaultParagraphFont"/>
    <w:rsid w:val="00167A37"/>
  </w:style>
  <w:style w:type="paragraph" w:styleId="Revision">
    <w:name w:val="Revision"/>
    <w:hidden/>
    <w:uiPriority w:val="99"/>
    <w:semiHidden/>
    <w:rsid w:val="00B64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amar.kurtanidze@carita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crg.vacan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orgia.charita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CRGeorgia20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7</cp:revision>
  <cp:lastPrinted>2021-09-27T11:34:00Z</cp:lastPrinted>
  <dcterms:created xsi:type="dcterms:W3CDTF">2022-04-12T16:04:00Z</dcterms:created>
  <dcterms:modified xsi:type="dcterms:W3CDTF">2022-05-13T05:45:00Z</dcterms:modified>
</cp:coreProperties>
</file>